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16D" w:rsidRPr="00EA6AB3" w:rsidRDefault="00440AC7" w:rsidP="00130D25">
      <w:pPr>
        <w:spacing w:after="0" w:line="240" w:lineRule="auto"/>
        <w:jc w:val="center"/>
        <w:rPr>
          <w:rFonts w:ascii="Times New Roman" w:hAnsi="Times New Roman" w:cs="Times New Roman"/>
          <w:b/>
          <w:sz w:val="24"/>
          <w:szCs w:val="24"/>
        </w:rPr>
      </w:pPr>
      <w:r w:rsidRPr="00EA6AB3">
        <w:rPr>
          <w:rFonts w:ascii="Times New Roman" w:hAnsi="Times New Roman" w:cs="Times New Roman"/>
          <w:b/>
          <w:sz w:val="24"/>
          <w:szCs w:val="24"/>
        </w:rPr>
        <w:t>DEPARTMENT OF ECONOMICS</w:t>
      </w:r>
    </w:p>
    <w:p w:rsidR="0060072F" w:rsidRDefault="00C148F2" w:rsidP="00C148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ACTIVITIES 2023-24</w:t>
      </w:r>
    </w:p>
    <w:p w:rsidR="0060072F" w:rsidRDefault="0060072F" w:rsidP="005144F1">
      <w:pPr>
        <w:spacing w:after="0" w:line="240" w:lineRule="auto"/>
        <w:jc w:val="center"/>
        <w:rPr>
          <w:rFonts w:ascii="Times New Roman" w:hAnsi="Times New Roman" w:cs="Times New Roman"/>
          <w:b/>
          <w:sz w:val="24"/>
          <w:szCs w:val="24"/>
        </w:rPr>
      </w:pPr>
    </w:p>
    <w:p w:rsidR="009E0DFC" w:rsidRPr="00EA6AB3" w:rsidRDefault="009E0DFC" w:rsidP="005144F1">
      <w:pPr>
        <w:spacing w:after="0" w:line="240" w:lineRule="auto"/>
        <w:jc w:val="center"/>
        <w:rPr>
          <w:rFonts w:ascii="Times New Roman" w:hAnsi="Times New Roman" w:cs="Times New Roman"/>
          <w:b/>
          <w:sz w:val="24"/>
          <w:szCs w:val="24"/>
        </w:rPr>
      </w:pPr>
    </w:p>
    <w:p w:rsidR="009E0DFC" w:rsidRDefault="009E0DFC" w:rsidP="009E0DFC">
      <w:pPr>
        <w:spacing w:after="0"/>
        <w:jc w:val="both"/>
        <w:rPr>
          <w:rFonts w:ascii="Times New Roman" w:hAnsi="Times New Roman" w:cs="Times New Roman"/>
          <w:b/>
          <w:sz w:val="24"/>
          <w:szCs w:val="24"/>
          <w:u w:val="single"/>
        </w:rPr>
      </w:pPr>
      <w:r w:rsidRPr="003177D0">
        <w:rPr>
          <w:rFonts w:ascii="Times New Roman" w:hAnsi="Times New Roman" w:cs="Times New Roman"/>
          <w:b/>
          <w:sz w:val="24"/>
          <w:szCs w:val="24"/>
          <w:u w:val="single"/>
        </w:rPr>
        <w:t>DEPARTMENTAL ACTIVITIES</w:t>
      </w:r>
    </w:p>
    <w:p w:rsidR="00C148F2" w:rsidRDefault="00C148F2" w:rsidP="00C148F2">
      <w:pPr>
        <w:pStyle w:val="ListParagraph"/>
        <w:numPr>
          <w:ilvl w:val="0"/>
          <w:numId w:val="33"/>
        </w:numPr>
        <w:jc w:val="both"/>
        <w:rPr>
          <w:bCs/>
        </w:rPr>
      </w:pPr>
      <w:r w:rsidRPr="00C148F2">
        <w:rPr>
          <w:bCs/>
        </w:rPr>
        <w:t>Ritika</w:t>
      </w:r>
      <w:r w:rsidR="000B065C">
        <w:rPr>
          <w:bCs/>
        </w:rPr>
        <w:t xml:space="preserve"> </w:t>
      </w:r>
      <w:r w:rsidRPr="00C148F2">
        <w:rPr>
          <w:bCs/>
        </w:rPr>
        <w:t>Dhand, Student of MA Economics (2021-23), presented a paper on ‘Poverty in India: An Overview’ in National Seminar on 'Sustainable Development in India: Issues, Opportunities and Challenges' organized by Gujranwala Guru Nanak Khalsa College, Ludhiana on June 27, 2023</w:t>
      </w:r>
      <w:r>
        <w:rPr>
          <w:bCs/>
        </w:rPr>
        <w:t>.</w:t>
      </w:r>
    </w:p>
    <w:p w:rsidR="00C148F2" w:rsidRDefault="00C148F2" w:rsidP="00C148F2">
      <w:pPr>
        <w:pStyle w:val="ListParagraph"/>
        <w:jc w:val="both"/>
        <w:rPr>
          <w:bCs/>
        </w:rPr>
      </w:pPr>
    </w:p>
    <w:p w:rsidR="0060072F" w:rsidRPr="00C148F2" w:rsidRDefault="00421E81" w:rsidP="00C148F2">
      <w:pPr>
        <w:pStyle w:val="ListParagraph"/>
        <w:numPr>
          <w:ilvl w:val="0"/>
          <w:numId w:val="33"/>
        </w:numPr>
        <w:jc w:val="both"/>
        <w:rPr>
          <w:bCs/>
        </w:rPr>
      </w:pPr>
      <w:r w:rsidRPr="00C148F2">
        <w:rPr>
          <w:rFonts w:eastAsiaTheme="minorHAnsi"/>
        </w:rPr>
        <w:t>Taranjot</w:t>
      </w:r>
      <w:r w:rsidR="000B065C">
        <w:rPr>
          <w:rFonts w:eastAsiaTheme="minorHAnsi"/>
        </w:rPr>
        <w:t xml:space="preserve"> </w:t>
      </w:r>
      <w:r w:rsidRPr="00C148F2">
        <w:rPr>
          <w:rFonts w:eastAsiaTheme="minorHAnsi"/>
        </w:rPr>
        <w:t>Kaur (MA, 2020-22) and RitikaDhand (MA, 2021-23) cleared UGC-NET Economics held in December 2023 with the help of Free Coaching available at A.S. College, Khanna.</w:t>
      </w:r>
    </w:p>
    <w:p w:rsidR="00C148F2" w:rsidRPr="00C148F2" w:rsidRDefault="00C148F2" w:rsidP="00C148F2">
      <w:pPr>
        <w:pStyle w:val="ListParagraph"/>
        <w:jc w:val="both"/>
        <w:rPr>
          <w:bCs/>
        </w:rPr>
      </w:pPr>
    </w:p>
    <w:p w:rsidR="00C148F2" w:rsidRDefault="00C148F2" w:rsidP="00C148F2">
      <w:pPr>
        <w:pStyle w:val="ListParagraph"/>
        <w:numPr>
          <w:ilvl w:val="0"/>
          <w:numId w:val="33"/>
        </w:numPr>
        <w:jc w:val="both"/>
        <w:rPr>
          <w:bCs/>
        </w:rPr>
      </w:pPr>
      <w:r w:rsidRPr="00C148F2">
        <w:rPr>
          <w:bCs/>
        </w:rPr>
        <w:t>Ritika</w:t>
      </w:r>
      <w:r w:rsidR="000B065C">
        <w:rPr>
          <w:bCs/>
        </w:rPr>
        <w:t xml:space="preserve"> </w:t>
      </w:r>
      <w:r w:rsidRPr="00C148F2">
        <w:rPr>
          <w:bCs/>
        </w:rPr>
        <w:t>Dhand, Student of MA Economics (2021-23), presented a paper on ‘Estimates and Extent of Poverty: A Study of North-Western Region of India’ in National Seminar on 'Contemporary Economic Issues of North-Western India' organized by Department of Economics, Panjab University, Chandigarh on February 19-20, 2024.</w:t>
      </w:r>
    </w:p>
    <w:p w:rsidR="005235B8" w:rsidRPr="00C148F2" w:rsidRDefault="005235B8" w:rsidP="005235B8">
      <w:pPr>
        <w:pStyle w:val="ListParagraph"/>
        <w:jc w:val="both"/>
        <w:rPr>
          <w:bCs/>
        </w:rPr>
      </w:pPr>
    </w:p>
    <w:p w:rsidR="005235B8" w:rsidRDefault="005235B8" w:rsidP="005235B8">
      <w:pPr>
        <w:pStyle w:val="ListParagraph"/>
        <w:numPr>
          <w:ilvl w:val="0"/>
          <w:numId w:val="33"/>
        </w:numPr>
        <w:jc w:val="both"/>
        <w:rPr>
          <w:bCs/>
        </w:rPr>
      </w:pPr>
      <w:r w:rsidRPr="005235B8">
        <w:rPr>
          <w:bCs/>
        </w:rPr>
        <w:t>Ritika</w:t>
      </w:r>
      <w:r w:rsidR="000B065C">
        <w:rPr>
          <w:bCs/>
        </w:rPr>
        <w:t xml:space="preserve"> </w:t>
      </w:r>
      <w:r w:rsidRPr="005235B8">
        <w:rPr>
          <w:bCs/>
        </w:rPr>
        <w:t>Dhand, Student of MA Economics (2021-23), presented a paper on ‘Role of Agriculture in Making Trillion Dollar Indian Economy’ in National Seminar on 'Issues and Challenges of Commerce in Trillion Dollar Indian Economy' organized by Smt. ArunaAsaf Ali Government Postgraduate College, Kalka, Panchkula, Haryana in collaboration with ICSSR-NWRC, Panjab University, Chandigarh on February 22-23, 2024. And she got Best Paper Award in this Seminar.</w:t>
      </w:r>
    </w:p>
    <w:p w:rsidR="005235B8" w:rsidRDefault="005235B8" w:rsidP="005235B8">
      <w:pPr>
        <w:pStyle w:val="ListParagraph"/>
        <w:jc w:val="both"/>
        <w:rPr>
          <w:bCs/>
        </w:rPr>
      </w:pPr>
    </w:p>
    <w:p w:rsidR="005235B8" w:rsidRDefault="005235B8" w:rsidP="005235B8">
      <w:pPr>
        <w:pStyle w:val="ListParagraph"/>
        <w:numPr>
          <w:ilvl w:val="0"/>
          <w:numId w:val="33"/>
        </w:numPr>
        <w:jc w:val="both"/>
        <w:rPr>
          <w:bCs/>
        </w:rPr>
      </w:pPr>
      <w:r w:rsidRPr="005235B8">
        <w:rPr>
          <w:bCs/>
        </w:rPr>
        <w:t>Ritika</w:t>
      </w:r>
      <w:r w:rsidR="000B065C">
        <w:rPr>
          <w:bCs/>
        </w:rPr>
        <w:t xml:space="preserve"> </w:t>
      </w:r>
      <w:r w:rsidRPr="005235B8">
        <w:rPr>
          <w:bCs/>
        </w:rPr>
        <w:t>Dhand, Student of MA Economics (2021-23), presented a paper on ‘Women Empowerment through Handicraft Industry in North Western India’ in National Seminar on 'Promotion of Economic Empowerment and Entrepreneurship Development amongst Women in Crafts Sector in North-Western India' organized by DAV College, Hoshiarpur on March 02, 2024. And she got Best Paper Award in this Seminar.</w:t>
      </w:r>
    </w:p>
    <w:p w:rsidR="005235B8" w:rsidRPr="005235B8" w:rsidRDefault="005235B8" w:rsidP="005235B8">
      <w:pPr>
        <w:pStyle w:val="ListParagraph"/>
        <w:jc w:val="both"/>
        <w:rPr>
          <w:bCs/>
        </w:rPr>
      </w:pPr>
    </w:p>
    <w:p w:rsidR="005235B8" w:rsidRDefault="005235B8" w:rsidP="005235B8">
      <w:pPr>
        <w:pStyle w:val="ListParagraph"/>
        <w:numPr>
          <w:ilvl w:val="0"/>
          <w:numId w:val="33"/>
        </w:numPr>
        <w:jc w:val="both"/>
        <w:rPr>
          <w:bCs/>
        </w:rPr>
      </w:pPr>
      <w:r w:rsidRPr="005235B8">
        <w:rPr>
          <w:bCs/>
        </w:rPr>
        <w:t>Ritika</w:t>
      </w:r>
      <w:r w:rsidR="000B065C">
        <w:rPr>
          <w:bCs/>
        </w:rPr>
        <w:t xml:space="preserve"> </w:t>
      </w:r>
      <w:r w:rsidRPr="005235B8">
        <w:rPr>
          <w:bCs/>
        </w:rPr>
        <w:t>Dhand, Student of MA Economics (2021-23), presented a paper on ‘Labour Force Participation of Women in India’ in National Seminar on 'Role of Women Empowerment in Economic Development' organized by RKSD College, Kaithal, Haryana on March 05, 2024</w:t>
      </w:r>
    </w:p>
    <w:p w:rsidR="005235B8" w:rsidRPr="005235B8" w:rsidRDefault="005235B8" w:rsidP="005235B8">
      <w:pPr>
        <w:pStyle w:val="ListParagraph"/>
        <w:jc w:val="both"/>
        <w:rPr>
          <w:bCs/>
        </w:rPr>
      </w:pPr>
      <w:r w:rsidRPr="005235B8">
        <w:rPr>
          <w:bCs/>
        </w:rPr>
        <w:t>.</w:t>
      </w:r>
    </w:p>
    <w:p w:rsidR="005235B8" w:rsidRDefault="005235B8" w:rsidP="00432EF6">
      <w:pPr>
        <w:pStyle w:val="ListParagraph"/>
        <w:numPr>
          <w:ilvl w:val="0"/>
          <w:numId w:val="33"/>
        </w:numPr>
        <w:jc w:val="both"/>
        <w:rPr>
          <w:bCs/>
        </w:rPr>
      </w:pPr>
      <w:r w:rsidRPr="005235B8">
        <w:rPr>
          <w:bCs/>
        </w:rPr>
        <w:t>Department of Economics observed World Water Day on 22 March 2024, which is about focusing attention on the importance of water. The theme of World Water Day 2024 is 'Water for Peace'. When we cooperate on water, we create a positive ripple effect – fostering harmony, generating prosperity and building resilience to shared challenges.</w:t>
      </w:r>
    </w:p>
    <w:p w:rsidR="005235B8" w:rsidRPr="005235B8" w:rsidRDefault="005235B8" w:rsidP="005235B8">
      <w:pPr>
        <w:pStyle w:val="ListParagraph"/>
        <w:rPr>
          <w:bCs/>
        </w:rPr>
      </w:pPr>
    </w:p>
    <w:p w:rsidR="0060072F" w:rsidRPr="005235B8" w:rsidRDefault="005235B8" w:rsidP="005235B8">
      <w:pPr>
        <w:pStyle w:val="ListParagraph"/>
        <w:numPr>
          <w:ilvl w:val="0"/>
          <w:numId w:val="33"/>
        </w:numPr>
        <w:jc w:val="both"/>
        <w:rPr>
          <w:bCs/>
        </w:rPr>
      </w:pPr>
      <w:r>
        <w:t xml:space="preserve">The Department of Economics organized </w:t>
      </w:r>
      <w:r w:rsidR="00BC7306" w:rsidRPr="00BC7306">
        <w:t>16</w:t>
      </w:r>
      <w:r w:rsidR="00BC7306" w:rsidRPr="005235B8">
        <w:rPr>
          <w:vertAlign w:val="superscript"/>
        </w:rPr>
        <w:t>th</w:t>
      </w:r>
      <w:r w:rsidR="00BC7306" w:rsidRPr="00BC7306">
        <w:t xml:space="preserve"> Dr. B.S. Minhas Memorial Lecture on 01</w:t>
      </w:r>
      <w:r w:rsidR="00BC7306" w:rsidRPr="005235B8">
        <w:rPr>
          <w:vertAlign w:val="superscript"/>
        </w:rPr>
        <w:t>st</w:t>
      </w:r>
      <w:r w:rsidR="00BC7306" w:rsidRPr="00BC7306">
        <w:t xml:space="preserve"> April 2024 with the collaboration of Dr. B.S. Minhas Memorial Forum. This lecture has been delivered by Sh. Raj Kumar Goyal, Managing Director, Cytozyme Laboratories Inc., Verdesian Life Sciences, North Carolina, USA.</w:t>
      </w:r>
      <w:r w:rsidR="00BC7306">
        <w:t xml:space="preserve"> In this Lecture, Sh. Raj Kumar Goyal said that Indian economy is an agro-economy, which is highly dependent on the cycle of production, distribution and consumption. He emphasized </w:t>
      </w:r>
      <w:r w:rsidR="00BC7306">
        <w:lastRenderedPageBreak/>
        <w:t>that to make Indian agriculture future-ready, initiatives like National Mission for Sustainable Agriculture, the promotion of scientific warehousing and the adoption of drone technologies have to be promoted and facilitated for small scale farmers too.On this occasion, Scholarships in the name of Dr. B.S. Minhas and Mrs. Raj Minhas were given to three students of economics. Apart from this, ten students, who topped in economics subject, were awarded by Sh. Ajay Bhandari in the memory of his father Sh. Balraj</w:t>
      </w:r>
      <w:r w:rsidR="000B065C">
        <w:t xml:space="preserve"> </w:t>
      </w:r>
      <w:r w:rsidR="00BC7306">
        <w:t xml:space="preserve">Bhandari. </w:t>
      </w:r>
    </w:p>
    <w:p w:rsidR="005235B8" w:rsidRPr="005235B8" w:rsidRDefault="005235B8" w:rsidP="005235B8">
      <w:pPr>
        <w:pStyle w:val="ListParagraph"/>
        <w:jc w:val="both"/>
        <w:rPr>
          <w:bCs/>
        </w:rPr>
      </w:pPr>
    </w:p>
    <w:p w:rsidR="00634F0C" w:rsidRPr="005235B8" w:rsidRDefault="007679C4" w:rsidP="004F1CC5">
      <w:pPr>
        <w:pStyle w:val="ListParagraph"/>
        <w:numPr>
          <w:ilvl w:val="0"/>
          <w:numId w:val="33"/>
        </w:numPr>
        <w:jc w:val="both"/>
        <w:rPr>
          <w:bCs/>
        </w:rPr>
      </w:pPr>
      <w:bookmarkStart w:id="0" w:name="_GoBack"/>
      <w:r w:rsidRPr="007679C4">
        <w:rPr>
          <w:bCs/>
        </w:rPr>
        <w:t xml:space="preserve">Koshal and Malhotra Education Foundation, Ahmedabad </w:t>
      </w:r>
      <w:bookmarkEnd w:id="0"/>
      <w:r>
        <w:rPr>
          <w:bCs/>
        </w:rPr>
        <w:t>awarded scholarship for the amount of Rs. 20,000 to four students (Rs. 5000 each) who obtained first position in university examinations.</w:t>
      </w:r>
      <w:r w:rsidR="000B065C">
        <w:rPr>
          <w:bCs/>
        </w:rPr>
        <w:t xml:space="preserve"> </w:t>
      </w:r>
      <w:r w:rsidR="00EA218D">
        <w:rPr>
          <w:bCs/>
        </w:rPr>
        <w:t xml:space="preserve">This year </w:t>
      </w:r>
      <w:r w:rsidR="00EA218D" w:rsidRPr="00EA218D">
        <w:rPr>
          <w:bCs/>
        </w:rPr>
        <w:t>Sumiti</w:t>
      </w:r>
      <w:r w:rsidR="000B065C">
        <w:rPr>
          <w:bCs/>
        </w:rPr>
        <w:t xml:space="preserve"> </w:t>
      </w:r>
      <w:r w:rsidR="00EA218D" w:rsidRPr="00EA218D">
        <w:rPr>
          <w:bCs/>
        </w:rPr>
        <w:t>Soni</w:t>
      </w:r>
      <w:r w:rsidR="00EA218D">
        <w:t>(</w:t>
      </w:r>
      <w:r w:rsidR="00EA218D" w:rsidRPr="00EA218D">
        <w:t>MA Student majoring in English</w:t>
      </w:r>
      <w:r w:rsidR="00EA218D">
        <w:t>),</w:t>
      </w:r>
      <w:r w:rsidR="00EA218D" w:rsidRPr="00EA218D">
        <w:t xml:space="preserve">Jaskaran Singh </w:t>
      </w:r>
      <w:r w:rsidR="00EA218D">
        <w:t>(</w:t>
      </w:r>
      <w:r w:rsidR="00EA218D" w:rsidRPr="00EA218D">
        <w:t>Undergraduate Student majoring in Mathematics</w:t>
      </w:r>
      <w:r w:rsidR="00EA218D">
        <w:t xml:space="preserve">), </w:t>
      </w:r>
      <w:r w:rsidR="00EA218D" w:rsidRPr="00EA218D">
        <w:t>Jaskaran Singh</w:t>
      </w:r>
      <w:r w:rsidR="004F1CC5">
        <w:t xml:space="preserve"> (</w:t>
      </w:r>
      <w:r w:rsidR="004F1CC5" w:rsidRPr="004F1CC5">
        <w:t>Undergraduate Student majoring in Physics or Chemistry</w:t>
      </w:r>
      <w:r w:rsidR="004F1CC5">
        <w:t xml:space="preserve">) and </w:t>
      </w:r>
      <w:r w:rsidR="004F1CC5" w:rsidRPr="004F1CC5">
        <w:t>TanishjotKaur</w:t>
      </w:r>
      <w:r w:rsidR="004F1CC5">
        <w:t xml:space="preserve">  (</w:t>
      </w:r>
      <w:r w:rsidR="004F1CC5" w:rsidRPr="004F1CC5">
        <w:t>Undergraduate Student majoring in Economics</w:t>
      </w:r>
      <w:r w:rsidR="004F1CC5">
        <w:t>) obtained these scholarships.</w:t>
      </w:r>
    </w:p>
    <w:p w:rsidR="0060072F" w:rsidRDefault="0060072F" w:rsidP="0060072F">
      <w:pPr>
        <w:pStyle w:val="ListParagraph"/>
        <w:ind w:left="540"/>
        <w:jc w:val="both"/>
        <w:rPr>
          <w:sz w:val="20"/>
          <w:szCs w:val="20"/>
        </w:rPr>
      </w:pPr>
    </w:p>
    <w:p w:rsidR="0060072F" w:rsidRDefault="0060072F" w:rsidP="0060072F">
      <w:pPr>
        <w:spacing w:after="0" w:line="240" w:lineRule="auto"/>
        <w:rPr>
          <w:rFonts w:ascii="Times New Roman" w:hAnsi="Times New Roman" w:cs="Times New Roman"/>
          <w:b/>
          <w:sz w:val="24"/>
          <w:szCs w:val="24"/>
        </w:rPr>
      </w:pPr>
      <w:r w:rsidRPr="00E91A56">
        <w:rPr>
          <w:rFonts w:ascii="Times New Roman" w:hAnsi="Times New Roman" w:cs="Times New Roman"/>
          <w:b/>
          <w:sz w:val="24"/>
          <w:szCs w:val="24"/>
        </w:rPr>
        <w:t>Individual Activities:</w:t>
      </w:r>
    </w:p>
    <w:p w:rsidR="004F1CC5" w:rsidRDefault="004F1CC5" w:rsidP="004F1CC5">
      <w:pPr>
        <w:pStyle w:val="ListParagraph"/>
        <w:numPr>
          <w:ilvl w:val="0"/>
          <w:numId w:val="34"/>
        </w:numPr>
        <w:jc w:val="both"/>
        <w:rPr>
          <w:bCs/>
        </w:rPr>
      </w:pPr>
      <w:r w:rsidRPr="004F1CC5">
        <w:rPr>
          <w:bCs/>
        </w:rPr>
        <w:t>Shiv Kumar, Associate Professor of Economics, published a paper on Social Capital and Human Well-Being: A Comparative Study of BRICS Countries, in the journal Artha</w:t>
      </w:r>
      <w:r w:rsidR="000B065C">
        <w:rPr>
          <w:bCs/>
        </w:rPr>
        <w:t xml:space="preserve"> </w:t>
      </w:r>
      <w:r w:rsidRPr="004F1CC5">
        <w:rPr>
          <w:bCs/>
        </w:rPr>
        <w:t>Vijnana, December 2023, Vol. 65, No. 4, pages: 439-451, ISSN Online: 0975-6884.</w:t>
      </w:r>
    </w:p>
    <w:p w:rsidR="004F1CC5" w:rsidRDefault="004F1CC5" w:rsidP="004F1CC5">
      <w:pPr>
        <w:pStyle w:val="ListParagraph"/>
        <w:ind w:left="630"/>
        <w:jc w:val="both"/>
        <w:rPr>
          <w:bCs/>
        </w:rPr>
      </w:pPr>
    </w:p>
    <w:p w:rsidR="0060072F" w:rsidRPr="004F1CC5" w:rsidRDefault="0060072F" w:rsidP="004F1CC5">
      <w:pPr>
        <w:pStyle w:val="ListParagraph"/>
        <w:numPr>
          <w:ilvl w:val="0"/>
          <w:numId w:val="34"/>
        </w:numPr>
        <w:jc w:val="both"/>
        <w:rPr>
          <w:bCs/>
        </w:rPr>
      </w:pPr>
      <w:r w:rsidRPr="00E91A56">
        <w:t>Shiv Kumar, Associate Professor of Economics, presented a paper on ‘An Analysis of Effectiveness of Poverty Reduction Strategies in India' in International Seminar on ‘Sustainable Development in India: Strategies and Way Ahead’ organized by Goswami Ganesh Dutta</w:t>
      </w:r>
      <w:r w:rsidR="000B065C">
        <w:t xml:space="preserve"> </w:t>
      </w:r>
      <w:r w:rsidRPr="00E91A56">
        <w:t>Sanatan Dharma College, Chandigarh on February 27, 2024. (Jointly with Ritika</w:t>
      </w:r>
      <w:r w:rsidR="000B065C">
        <w:t xml:space="preserve"> </w:t>
      </w:r>
      <w:r w:rsidRPr="00E91A56">
        <w:t>Dhand, Student of MA Economics, 2021-23).</w:t>
      </w:r>
    </w:p>
    <w:p w:rsidR="004F1CC5" w:rsidRPr="004F1CC5" w:rsidRDefault="004F1CC5" w:rsidP="004F1CC5">
      <w:pPr>
        <w:pStyle w:val="ListParagraph"/>
        <w:ind w:left="630"/>
        <w:jc w:val="both"/>
        <w:rPr>
          <w:bCs/>
        </w:rPr>
      </w:pPr>
    </w:p>
    <w:p w:rsidR="0060072F" w:rsidRPr="004F1CC5" w:rsidRDefault="0060072F" w:rsidP="004F1CC5">
      <w:pPr>
        <w:pStyle w:val="ListParagraph"/>
        <w:numPr>
          <w:ilvl w:val="0"/>
          <w:numId w:val="34"/>
        </w:numPr>
        <w:jc w:val="both"/>
        <w:rPr>
          <w:bCs/>
        </w:rPr>
      </w:pPr>
      <w:r w:rsidRPr="00E91A56">
        <w:t>Shiv Kumar, Associate Professor of Economics, presented a paper on ‘Role of Secondary Agriculture in India's Growth Performance’ in National Seminar on 'India's Ambition to Attain US $ 5 Trillion Economy Target: Sectoral Challenges and the Possibilities' organized by Institute of Development Studies, Jaipur on March 15-16, 2024. (Jointly with Ritika</w:t>
      </w:r>
      <w:r w:rsidR="000B065C">
        <w:t xml:space="preserve"> </w:t>
      </w:r>
      <w:r w:rsidRPr="00E91A56">
        <w:t>Dhand, Student of MA Economics, 2021-23). (100% Financial Assistance was given by IDS, Jaipur).</w:t>
      </w:r>
    </w:p>
    <w:p w:rsidR="004F1CC5" w:rsidRPr="004F1CC5" w:rsidRDefault="004F1CC5" w:rsidP="004F1CC5">
      <w:pPr>
        <w:pStyle w:val="ListParagraph"/>
        <w:ind w:left="630"/>
        <w:jc w:val="both"/>
        <w:rPr>
          <w:bCs/>
        </w:rPr>
      </w:pPr>
    </w:p>
    <w:p w:rsidR="00E91A56" w:rsidRPr="004F1CC5" w:rsidRDefault="00E91A56" w:rsidP="004F1CC5">
      <w:pPr>
        <w:pStyle w:val="ListParagraph"/>
        <w:numPr>
          <w:ilvl w:val="0"/>
          <w:numId w:val="34"/>
        </w:numPr>
        <w:jc w:val="both"/>
        <w:rPr>
          <w:bCs/>
        </w:rPr>
      </w:pPr>
      <w:r>
        <w:t>Rajni Kant Sharma</w:t>
      </w:r>
      <w:r w:rsidRPr="00E91A56">
        <w:t>, Ass</w:t>
      </w:r>
      <w:r>
        <w:t>istant</w:t>
      </w:r>
      <w:r w:rsidRPr="00E91A56">
        <w:t xml:space="preserve"> Professor of Economics, presented a paper on ‘</w:t>
      </w:r>
      <w:r>
        <w:t>Breaking</w:t>
      </w:r>
      <w:r w:rsidR="00B40F9B">
        <w:t xml:space="preserve"> Barriers: Women Pioneers in Science and Technology</w:t>
      </w:r>
      <w:r w:rsidRPr="00E91A56">
        <w:t xml:space="preserve">' </w:t>
      </w:r>
      <w:r w:rsidRPr="0060072F">
        <w:t>in National Seminar on 'Role of Women Empowerment in Economic Development' organized by RKSD College, Kaithal, Haryana on March 05, 2024.</w:t>
      </w:r>
    </w:p>
    <w:p w:rsidR="004F1CC5" w:rsidRPr="004F1CC5" w:rsidRDefault="004F1CC5" w:rsidP="004F1CC5">
      <w:pPr>
        <w:pStyle w:val="ListParagraph"/>
        <w:ind w:left="630"/>
        <w:jc w:val="both"/>
        <w:rPr>
          <w:bCs/>
        </w:rPr>
      </w:pPr>
    </w:p>
    <w:p w:rsidR="0060072F" w:rsidRPr="004F1CC5" w:rsidRDefault="0060072F" w:rsidP="004F1CC5">
      <w:pPr>
        <w:pStyle w:val="ListParagraph"/>
        <w:numPr>
          <w:ilvl w:val="0"/>
          <w:numId w:val="34"/>
        </w:numPr>
        <w:jc w:val="both"/>
        <w:rPr>
          <w:bCs/>
        </w:rPr>
      </w:pPr>
      <w:r w:rsidRPr="00E91A56">
        <w:t>Kavita Sharma, Assistant Professor of Economics, received Ph.D. Degree on the topic "A Comparative Study of Foreign Trade in Indian Economy for Economic Growth and Development" from Sunrise University, Alwar, Rajasthan on June 16, 2023.</w:t>
      </w:r>
    </w:p>
    <w:p w:rsidR="0060072F" w:rsidRPr="00E91A56" w:rsidRDefault="0060072F" w:rsidP="004F1CC5">
      <w:pPr>
        <w:jc w:val="both"/>
        <w:rPr>
          <w:sz w:val="24"/>
          <w:szCs w:val="24"/>
        </w:rPr>
      </w:pPr>
    </w:p>
    <w:p w:rsidR="0060072F" w:rsidRPr="001777C5" w:rsidRDefault="0060072F" w:rsidP="004F1CC5">
      <w:pPr>
        <w:jc w:val="both"/>
      </w:pPr>
    </w:p>
    <w:p w:rsidR="00160934" w:rsidRPr="001777C5" w:rsidRDefault="00160934" w:rsidP="00160934">
      <w:pPr>
        <w:pStyle w:val="ListParagraph"/>
        <w:ind w:left="540"/>
        <w:jc w:val="both"/>
      </w:pPr>
    </w:p>
    <w:p w:rsidR="00802FBF" w:rsidRPr="00886C5D" w:rsidRDefault="00802FBF" w:rsidP="00433EC8">
      <w:pPr>
        <w:pStyle w:val="ListParagraph"/>
        <w:ind w:left="540"/>
        <w:contextualSpacing/>
        <w:jc w:val="both"/>
        <w:rPr>
          <w:color w:val="FF0000"/>
        </w:rPr>
      </w:pPr>
    </w:p>
    <w:p w:rsidR="00DB600A" w:rsidRPr="007C1A9F" w:rsidRDefault="00DB600A" w:rsidP="00802FBF">
      <w:pPr>
        <w:pStyle w:val="ListParagraph"/>
        <w:ind w:left="540"/>
        <w:contextualSpacing/>
        <w:jc w:val="both"/>
      </w:pPr>
      <w:r w:rsidRPr="007C1A9F">
        <w:t>Head</w:t>
      </w:r>
    </w:p>
    <w:p w:rsidR="00DB600A" w:rsidRDefault="00DB600A" w:rsidP="00C359E4">
      <w:pPr>
        <w:jc w:val="right"/>
        <w:rPr>
          <w:rFonts w:ascii="Times New Roman" w:hAnsi="Times New Roman" w:cs="Times New Roman"/>
          <w:sz w:val="24"/>
          <w:szCs w:val="24"/>
        </w:rPr>
      </w:pPr>
      <w:r w:rsidRPr="007C1A9F">
        <w:rPr>
          <w:rFonts w:ascii="Times New Roman" w:hAnsi="Times New Roman" w:cs="Times New Roman"/>
          <w:sz w:val="24"/>
          <w:szCs w:val="24"/>
        </w:rPr>
        <w:t>Department of Economics</w:t>
      </w:r>
    </w:p>
    <w:p w:rsidR="00634F0C" w:rsidRPr="007C1A9F" w:rsidRDefault="00634F0C" w:rsidP="00C359E4">
      <w:pPr>
        <w:jc w:val="right"/>
        <w:rPr>
          <w:rFonts w:ascii="Times New Roman" w:hAnsi="Times New Roman" w:cs="Times New Roman"/>
          <w:b/>
          <w:sz w:val="24"/>
          <w:szCs w:val="24"/>
        </w:rPr>
      </w:pPr>
    </w:p>
    <w:p w:rsidR="00DB600A" w:rsidRPr="00D964E6" w:rsidRDefault="00DB600A" w:rsidP="00DB600A">
      <w:pPr>
        <w:spacing w:after="0"/>
        <w:jc w:val="both"/>
        <w:rPr>
          <w:rFonts w:ascii="Times New Roman" w:hAnsi="Times New Roman" w:cs="Times New Roman"/>
          <w:color w:val="FF0000"/>
          <w:sz w:val="24"/>
          <w:szCs w:val="24"/>
        </w:rPr>
      </w:pPr>
    </w:p>
    <w:p w:rsidR="00DB600A" w:rsidRPr="00D964E6" w:rsidRDefault="00DB600A" w:rsidP="00DB600A">
      <w:pPr>
        <w:spacing w:after="0" w:line="240" w:lineRule="auto"/>
        <w:jc w:val="both"/>
        <w:rPr>
          <w:rFonts w:ascii="Times New Roman" w:hAnsi="Times New Roman" w:cs="Times New Roman"/>
          <w:i/>
          <w:color w:val="FF0000"/>
          <w:sz w:val="20"/>
          <w:szCs w:val="20"/>
        </w:rPr>
      </w:pPr>
    </w:p>
    <w:p w:rsidR="00365D2D" w:rsidRPr="00D964E6" w:rsidRDefault="00365D2D" w:rsidP="00365D2D">
      <w:pPr>
        <w:spacing w:after="0"/>
        <w:jc w:val="both"/>
        <w:rPr>
          <w:rFonts w:ascii="Times New Roman" w:hAnsi="Times New Roman" w:cs="Times New Roman"/>
          <w:color w:val="FF0000"/>
          <w:sz w:val="24"/>
          <w:szCs w:val="24"/>
        </w:rPr>
      </w:pPr>
    </w:p>
    <w:p w:rsidR="00365D2D" w:rsidRPr="00D964E6" w:rsidRDefault="00365D2D" w:rsidP="00365D2D">
      <w:pPr>
        <w:spacing w:after="0" w:line="240" w:lineRule="auto"/>
        <w:jc w:val="both"/>
        <w:rPr>
          <w:rFonts w:ascii="Times New Roman" w:hAnsi="Times New Roman" w:cs="Times New Roman"/>
          <w:i/>
          <w:color w:val="FF0000"/>
          <w:sz w:val="20"/>
          <w:szCs w:val="20"/>
        </w:rPr>
      </w:pPr>
    </w:p>
    <w:p w:rsidR="006A04DD" w:rsidRPr="00D964E6" w:rsidRDefault="006A04DD" w:rsidP="00DB600A">
      <w:pPr>
        <w:spacing w:after="0" w:line="240" w:lineRule="auto"/>
        <w:jc w:val="both"/>
        <w:rPr>
          <w:rFonts w:ascii="Times New Roman" w:hAnsi="Times New Roman" w:cs="Times New Roman"/>
          <w:b/>
          <w:color w:val="FF0000"/>
          <w:sz w:val="20"/>
          <w:szCs w:val="20"/>
        </w:rPr>
      </w:pPr>
    </w:p>
    <w:sectPr w:rsidR="006A04DD" w:rsidRPr="00D964E6" w:rsidSect="00176156">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599" w:rsidRDefault="004B4599" w:rsidP="004D3743">
      <w:pPr>
        <w:spacing w:after="0" w:line="240" w:lineRule="auto"/>
      </w:pPr>
      <w:r>
        <w:separator/>
      </w:r>
    </w:p>
  </w:endnote>
  <w:endnote w:type="continuationSeparator" w:id="1">
    <w:p w:rsidR="004B4599" w:rsidRDefault="004B4599" w:rsidP="004D37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78329"/>
      <w:docPartObj>
        <w:docPartGallery w:val="Page Numbers (Bottom of Page)"/>
        <w:docPartUnique/>
      </w:docPartObj>
    </w:sdtPr>
    <w:sdtContent>
      <w:p w:rsidR="004D3743" w:rsidRDefault="00205C7C">
        <w:pPr>
          <w:pStyle w:val="Footer"/>
          <w:jc w:val="center"/>
        </w:pPr>
        <w:r>
          <w:fldChar w:fldCharType="begin"/>
        </w:r>
        <w:r w:rsidR="00A340D0">
          <w:instrText xml:space="preserve"> PAGE   \* MERGEFORMAT </w:instrText>
        </w:r>
        <w:r>
          <w:fldChar w:fldCharType="separate"/>
        </w:r>
        <w:r w:rsidR="000B065C">
          <w:rPr>
            <w:noProof/>
          </w:rPr>
          <w:t>3</w:t>
        </w:r>
        <w:r>
          <w:rPr>
            <w:noProof/>
          </w:rPr>
          <w:fldChar w:fldCharType="end"/>
        </w:r>
      </w:p>
    </w:sdtContent>
  </w:sdt>
  <w:p w:rsidR="004D3743" w:rsidRDefault="004D37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599" w:rsidRDefault="004B4599" w:rsidP="004D3743">
      <w:pPr>
        <w:spacing w:after="0" w:line="240" w:lineRule="auto"/>
      </w:pPr>
      <w:r>
        <w:separator/>
      </w:r>
    </w:p>
  </w:footnote>
  <w:footnote w:type="continuationSeparator" w:id="1">
    <w:p w:rsidR="004B4599" w:rsidRDefault="004B4599" w:rsidP="004D37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F4F"/>
    <w:multiLevelType w:val="hybridMultilevel"/>
    <w:tmpl w:val="ECDE848E"/>
    <w:lvl w:ilvl="0" w:tplc="E16A2DC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79611A"/>
    <w:multiLevelType w:val="hybridMultilevel"/>
    <w:tmpl w:val="BE2E7FFC"/>
    <w:lvl w:ilvl="0" w:tplc="0114A7D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BB1EFD"/>
    <w:multiLevelType w:val="hybridMultilevel"/>
    <w:tmpl w:val="9C40CBA2"/>
    <w:lvl w:ilvl="0" w:tplc="AB70814E">
      <w:start w:val="1"/>
      <w:numFmt w:val="lowerRoman"/>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D937F8"/>
    <w:multiLevelType w:val="hybridMultilevel"/>
    <w:tmpl w:val="A84AC6C0"/>
    <w:lvl w:ilvl="0" w:tplc="E486669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E21C93"/>
    <w:multiLevelType w:val="hybridMultilevel"/>
    <w:tmpl w:val="E99488E4"/>
    <w:lvl w:ilvl="0" w:tplc="34FCFE0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D57C8B"/>
    <w:multiLevelType w:val="hybridMultilevel"/>
    <w:tmpl w:val="ECDE848E"/>
    <w:lvl w:ilvl="0" w:tplc="E16A2DC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737770"/>
    <w:multiLevelType w:val="hybridMultilevel"/>
    <w:tmpl w:val="8FA2D5E2"/>
    <w:lvl w:ilvl="0" w:tplc="E16A2DC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B977CF"/>
    <w:multiLevelType w:val="hybridMultilevel"/>
    <w:tmpl w:val="FBD49C30"/>
    <w:lvl w:ilvl="0" w:tplc="8302647E">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BE7939"/>
    <w:multiLevelType w:val="hybridMultilevel"/>
    <w:tmpl w:val="7060726C"/>
    <w:lvl w:ilvl="0" w:tplc="49FE27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74F64DB"/>
    <w:multiLevelType w:val="hybridMultilevel"/>
    <w:tmpl w:val="D66226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6A71E1B"/>
    <w:multiLevelType w:val="hybridMultilevel"/>
    <w:tmpl w:val="2C3094A4"/>
    <w:lvl w:ilvl="0" w:tplc="4BCE79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D0685F"/>
    <w:multiLevelType w:val="multilevel"/>
    <w:tmpl w:val="C4DE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F367995"/>
    <w:multiLevelType w:val="hybridMultilevel"/>
    <w:tmpl w:val="2FB46D7A"/>
    <w:lvl w:ilvl="0" w:tplc="AB70814E">
      <w:start w:val="1"/>
      <w:numFmt w:val="lowerRoman"/>
      <w:lvlText w:val="%1)"/>
      <w:lvlJc w:val="left"/>
      <w:pPr>
        <w:ind w:left="720" w:hanging="360"/>
      </w:pPr>
      <w:rPr>
        <w:rFonts w:hint="default"/>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19D1B99"/>
    <w:multiLevelType w:val="hybridMultilevel"/>
    <w:tmpl w:val="DC7AEF5A"/>
    <w:lvl w:ilvl="0" w:tplc="E16A2DC2">
      <w:start w:val="1"/>
      <w:numFmt w:val="lowerRoman"/>
      <w:lvlText w:val="%1)"/>
      <w:lvlJc w:val="left"/>
      <w:pPr>
        <w:ind w:left="3960" w:hanging="720"/>
      </w:pPr>
      <w:rPr>
        <w:rFonts w:hint="default"/>
      </w:rPr>
    </w:lvl>
    <w:lvl w:ilvl="1" w:tplc="0114A7D0">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DB2D1D"/>
    <w:multiLevelType w:val="hybridMultilevel"/>
    <w:tmpl w:val="8FD8FAF6"/>
    <w:lvl w:ilvl="0" w:tplc="674401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7795B2C"/>
    <w:multiLevelType w:val="hybridMultilevel"/>
    <w:tmpl w:val="00CC0D0A"/>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nsid w:val="3B834661"/>
    <w:multiLevelType w:val="hybridMultilevel"/>
    <w:tmpl w:val="297CF2B4"/>
    <w:lvl w:ilvl="0" w:tplc="3B9C2740">
      <w:start w:val="1"/>
      <w:numFmt w:val="low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nsid w:val="401D565F"/>
    <w:multiLevelType w:val="hybridMultilevel"/>
    <w:tmpl w:val="A4481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240DBB"/>
    <w:multiLevelType w:val="hybridMultilevel"/>
    <w:tmpl w:val="E8EC3752"/>
    <w:lvl w:ilvl="0" w:tplc="D2F223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CE36F2"/>
    <w:multiLevelType w:val="hybridMultilevel"/>
    <w:tmpl w:val="2170439A"/>
    <w:lvl w:ilvl="0" w:tplc="E85EF7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AC7B7B"/>
    <w:multiLevelType w:val="hybridMultilevel"/>
    <w:tmpl w:val="7DEAEC1E"/>
    <w:lvl w:ilvl="0" w:tplc="009255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BD010E"/>
    <w:multiLevelType w:val="hybridMultilevel"/>
    <w:tmpl w:val="F8EACAC4"/>
    <w:lvl w:ilvl="0" w:tplc="95DE02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1E32A20"/>
    <w:multiLevelType w:val="hybridMultilevel"/>
    <w:tmpl w:val="11008432"/>
    <w:lvl w:ilvl="0" w:tplc="2CD4106A">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nsid w:val="551D0C21"/>
    <w:multiLevelType w:val="hybridMultilevel"/>
    <w:tmpl w:val="48CAE816"/>
    <w:lvl w:ilvl="0" w:tplc="B204BA44">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nsid w:val="57FB00D8"/>
    <w:multiLevelType w:val="hybridMultilevel"/>
    <w:tmpl w:val="35EE5220"/>
    <w:lvl w:ilvl="0" w:tplc="638EBF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B132079"/>
    <w:multiLevelType w:val="hybridMultilevel"/>
    <w:tmpl w:val="F668BC3A"/>
    <w:lvl w:ilvl="0" w:tplc="4009000F">
      <w:start w:val="1"/>
      <w:numFmt w:val="decimal"/>
      <w:lvlText w:val="%1."/>
      <w:lvlJc w:val="left"/>
      <w:pPr>
        <w:ind w:left="630" w:hanging="360"/>
      </w:p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6">
    <w:nsid w:val="6E0878DF"/>
    <w:multiLevelType w:val="hybridMultilevel"/>
    <w:tmpl w:val="D71AC17A"/>
    <w:lvl w:ilvl="0" w:tplc="0BC03C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1B2076"/>
    <w:multiLevelType w:val="hybridMultilevel"/>
    <w:tmpl w:val="16703C66"/>
    <w:lvl w:ilvl="0" w:tplc="E16A2DC2">
      <w:start w:val="1"/>
      <w:numFmt w:val="lowerRoman"/>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74441E13"/>
    <w:multiLevelType w:val="hybridMultilevel"/>
    <w:tmpl w:val="1A3E2C6C"/>
    <w:lvl w:ilvl="0" w:tplc="97D8B3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ED7D57"/>
    <w:multiLevelType w:val="hybridMultilevel"/>
    <w:tmpl w:val="AEA0DAF6"/>
    <w:lvl w:ilvl="0" w:tplc="E16A2DC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2F532D"/>
    <w:multiLevelType w:val="hybridMultilevel"/>
    <w:tmpl w:val="7E3ADC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75F33A07"/>
    <w:multiLevelType w:val="hybridMultilevel"/>
    <w:tmpl w:val="B162AC5A"/>
    <w:lvl w:ilvl="0" w:tplc="71BE0346">
      <w:start w:val="1"/>
      <w:numFmt w:val="decimal"/>
      <w:lvlText w:val="%1."/>
      <w:lvlJc w:val="left"/>
      <w:pPr>
        <w:ind w:left="396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6503D9F"/>
    <w:multiLevelType w:val="hybridMultilevel"/>
    <w:tmpl w:val="5A6C385A"/>
    <w:lvl w:ilvl="0" w:tplc="D4D6AC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5"/>
  </w:num>
  <w:num w:numId="4">
    <w:abstractNumId w:val="0"/>
  </w:num>
  <w:num w:numId="5">
    <w:abstractNumId w:val="7"/>
  </w:num>
  <w:num w:numId="6">
    <w:abstractNumId w:val="3"/>
  </w:num>
  <w:num w:numId="7">
    <w:abstractNumId w:val="29"/>
  </w:num>
  <w:num w:numId="8">
    <w:abstractNumId w:val="20"/>
  </w:num>
  <w:num w:numId="9">
    <w:abstractNumId w:val="6"/>
  </w:num>
  <w:num w:numId="10">
    <w:abstractNumId w:val="28"/>
  </w:num>
  <w:num w:numId="11">
    <w:abstractNumId w:val="32"/>
  </w:num>
  <w:num w:numId="12">
    <w:abstractNumId w:val="19"/>
  </w:num>
  <w:num w:numId="13">
    <w:abstractNumId w:val="18"/>
  </w:num>
  <w:num w:numId="14">
    <w:abstractNumId w:val="23"/>
  </w:num>
  <w:num w:numId="15">
    <w:abstractNumId w:val="11"/>
  </w:num>
  <w:num w:numId="16">
    <w:abstractNumId w:val="22"/>
  </w:num>
  <w:num w:numId="17">
    <w:abstractNumId w:val="27"/>
  </w:num>
  <w:num w:numId="18">
    <w:abstractNumId w:val="16"/>
  </w:num>
  <w:num w:numId="19">
    <w:abstractNumId w:val="17"/>
  </w:num>
  <w:num w:numId="20">
    <w:abstractNumId w:val="1"/>
  </w:num>
  <w:num w:numId="21">
    <w:abstractNumId w:val="10"/>
  </w:num>
  <w:num w:numId="22">
    <w:abstractNumId w:val="8"/>
  </w:num>
  <w:num w:numId="23">
    <w:abstractNumId w:val="24"/>
  </w:num>
  <w:num w:numId="24">
    <w:abstractNumId w:val="21"/>
  </w:num>
  <w:num w:numId="25">
    <w:abstractNumId w:val="4"/>
  </w:num>
  <w:num w:numId="26">
    <w:abstractNumId w:val="2"/>
  </w:num>
  <w:num w:numId="27">
    <w:abstractNumId w:val="26"/>
  </w:num>
  <w:num w:numId="28">
    <w:abstractNumId w:val="12"/>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5"/>
  </w:num>
  <w:num w:numId="33">
    <w:abstractNumId w:val="9"/>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D4582"/>
    <w:rsid w:val="0000176E"/>
    <w:rsid w:val="00004542"/>
    <w:rsid w:val="000155C8"/>
    <w:rsid w:val="00015CA7"/>
    <w:rsid w:val="00015F34"/>
    <w:rsid w:val="000173BA"/>
    <w:rsid w:val="00017C2C"/>
    <w:rsid w:val="000206A0"/>
    <w:rsid w:val="00020B51"/>
    <w:rsid w:val="00023AEC"/>
    <w:rsid w:val="000245E3"/>
    <w:rsid w:val="000256FD"/>
    <w:rsid w:val="0003160B"/>
    <w:rsid w:val="00033323"/>
    <w:rsid w:val="00035E87"/>
    <w:rsid w:val="000364B0"/>
    <w:rsid w:val="00052087"/>
    <w:rsid w:val="00052165"/>
    <w:rsid w:val="00056912"/>
    <w:rsid w:val="000576FE"/>
    <w:rsid w:val="00071793"/>
    <w:rsid w:val="000817EC"/>
    <w:rsid w:val="00082C7C"/>
    <w:rsid w:val="00090FD0"/>
    <w:rsid w:val="00097C3A"/>
    <w:rsid w:val="000A0DF0"/>
    <w:rsid w:val="000A2B1D"/>
    <w:rsid w:val="000A3B62"/>
    <w:rsid w:val="000A44B7"/>
    <w:rsid w:val="000B065C"/>
    <w:rsid w:val="000B2201"/>
    <w:rsid w:val="000B41F1"/>
    <w:rsid w:val="000B5B7D"/>
    <w:rsid w:val="000C06B9"/>
    <w:rsid w:val="000C1E0E"/>
    <w:rsid w:val="000D26E8"/>
    <w:rsid w:val="000D3F7A"/>
    <w:rsid w:val="000D4043"/>
    <w:rsid w:val="000D404A"/>
    <w:rsid w:val="000D42CA"/>
    <w:rsid w:val="000D4AA3"/>
    <w:rsid w:val="000E0785"/>
    <w:rsid w:val="000E57B5"/>
    <w:rsid w:val="000E5FB9"/>
    <w:rsid w:val="000F12EC"/>
    <w:rsid w:val="000F2058"/>
    <w:rsid w:val="000F7EBF"/>
    <w:rsid w:val="0010221D"/>
    <w:rsid w:val="0010229C"/>
    <w:rsid w:val="00103256"/>
    <w:rsid w:val="001056B7"/>
    <w:rsid w:val="00106221"/>
    <w:rsid w:val="00112B97"/>
    <w:rsid w:val="00115940"/>
    <w:rsid w:val="001202A6"/>
    <w:rsid w:val="00125CE5"/>
    <w:rsid w:val="0012613F"/>
    <w:rsid w:val="00130D25"/>
    <w:rsid w:val="001339FE"/>
    <w:rsid w:val="00134EC3"/>
    <w:rsid w:val="00135E9B"/>
    <w:rsid w:val="00136649"/>
    <w:rsid w:val="00136DEF"/>
    <w:rsid w:val="00141BDC"/>
    <w:rsid w:val="00141F27"/>
    <w:rsid w:val="00146A59"/>
    <w:rsid w:val="00152527"/>
    <w:rsid w:val="00155882"/>
    <w:rsid w:val="00160934"/>
    <w:rsid w:val="00160F7B"/>
    <w:rsid w:val="00171ED7"/>
    <w:rsid w:val="001745D6"/>
    <w:rsid w:val="00176156"/>
    <w:rsid w:val="001777C5"/>
    <w:rsid w:val="001827A0"/>
    <w:rsid w:val="0019012E"/>
    <w:rsid w:val="00193DCE"/>
    <w:rsid w:val="00196FFC"/>
    <w:rsid w:val="001A6776"/>
    <w:rsid w:val="001A6AD4"/>
    <w:rsid w:val="001A6CA4"/>
    <w:rsid w:val="001A75C1"/>
    <w:rsid w:val="001B4146"/>
    <w:rsid w:val="001B4A3D"/>
    <w:rsid w:val="001B4B88"/>
    <w:rsid w:val="001B58D0"/>
    <w:rsid w:val="001B6346"/>
    <w:rsid w:val="001B764A"/>
    <w:rsid w:val="001C0C9E"/>
    <w:rsid w:val="001C7EA8"/>
    <w:rsid w:val="001D25C5"/>
    <w:rsid w:val="001D2A59"/>
    <w:rsid w:val="001D2F49"/>
    <w:rsid w:val="001D3EF3"/>
    <w:rsid w:val="001E2878"/>
    <w:rsid w:val="001F183B"/>
    <w:rsid w:val="001F2E0C"/>
    <w:rsid w:val="00201DB7"/>
    <w:rsid w:val="00205C7C"/>
    <w:rsid w:val="0020617B"/>
    <w:rsid w:val="0021446E"/>
    <w:rsid w:val="00216AF0"/>
    <w:rsid w:val="00216B3F"/>
    <w:rsid w:val="00217DFD"/>
    <w:rsid w:val="00223B19"/>
    <w:rsid w:val="00226798"/>
    <w:rsid w:val="00231138"/>
    <w:rsid w:val="00233779"/>
    <w:rsid w:val="002366DA"/>
    <w:rsid w:val="002416C4"/>
    <w:rsid w:val="00246264"/>
    <w:rsid w:val="00246FB8"/>
    <w:rsid w:val="00254CCD"/>
    <w:rsid w:val="0025567D"/>
    <w:rsid w:val="00255BF4"/>
    <w:rsid w:val="00262DAC"/>
    <w:rsid w:val="00263A65"/>
    <w:rsid w:val="002641C3"/>
    <w:rsid w:val="00282E57"/>
    <w:rsid w:val="0029639F"/>
    <w:rsid w:val="002A4EC1"/>
    <w:rsid w:val="002A78FE"/>
    <w:rsid w:val="002B2673"/>
    <w:rsid w:val="002B45F0"/>
    <w:rsid w:val="002B67E4"/>
    <w:rsid w:val="002C24C8"/>
    <w:rsid w:val="002C67C8"/>
    <w:rsid w:val="002C6F99"/>
    <w:rsid w:val="002C7F15"/>
    <w:rsid w:val="002D7F1B"/>
    <w:rsid w:val="002E11AC"/>
    <w:rsid w:val="002F5C59"/>
    <w:rsid w:val="00302927"/>
    <w:rsid w:val="00306291"/>
    <w:rsid w:val="00307347"/>
    <w:rsid w:val="00314B61"/>
    <w:rsid w:val="00315C59"/>
    <w:rsid w:val="003177D0"/>
    <w:rsid w:val="00327525"/>
    <w:rsid w:val="00330F6C"/>
    <w:rsid w:val="0033506E"/>
    <w:rsid w:val="00345236"/>
    <w:rsid w:val="00345BDF"/>
    <w:rsid w:val="00351000"/>
    <w:rsid w:val="00351A4F"/>
    <w:rsid w:val="003521EE"/>
    <w:rsid w:val="00354207"/>
    <w:rsid w:val="003551F3"/>
    <w:rsid w:val="00355278"/>
    <w:rsid w:val="0035585D"/>
    <w:rsid w:val="00357095"/>
    <w:rsid w:val="00365D2D"/>
    <w:rsid w:val="00367784"/>
    <w:rsid w:val="00372955"/>
    <w:rsid w:val="00372C62"/>
    <w:rsid w:val="003748AF"/>
    <w:rsid w:val="00380BD3"/>
    <w:rsid w:val="00383AE1"/>
    <w:rsid w:val="00384244"/>
    <w:rsid w:val="00384953"/>
    <w:rsid w:val="00384E6E"/>
    <w:rsid w:val="003867D2"/>
    <w:rsid w:val="00392456"/>
    <w:rsid w:val="003960D2"/>
    <w:rsid w:val="00396B63"/>
    <w:rsid w:val="003A10C6"/>
    <w:rsid w:val="003A28BB"/>
    <w:rsid w:val="003A5A22"/>
    <w:rsid w:val="003A66F0"/>
    <w:rsid w:val="003B7486"/>
    <w:rsid w:val="003C05C0"/>
    <w:rsid w:val="003D279F"/>
    <w:rsid w:val="003D2957"/>
    <w:rsid w:val="003D4582"/>
    <w:rsid w:val="003D6A85"/>
    <w:rsid w:val="003E193A"/>
    <w:rsid w:val="003E2C49"/>
    <w:rsid w:val="003E4412"/>
    <w:rsid w:val="003E660F"/>
    <w:rsid w:val="003F3631"/>
    <w:rsid w:val="003F4E45"/>
    <w:rsid w:val="003F5F76"/>
    <w:rsid w:val="00403CCA"/>
    <w:rsid w:val="00404579"/>
    <w:rsid w:val="00407D43"/>
    <w:rsid w:val="00421884"/>
    <w:rsid w:val="00421E81"/>
    <w:rsid w:val="004235A7"/>
    <w:rsid w:val="0043119B"/>
    <w:rsid w:val="00432EF6"/>
    <w:rsid w:val="00433EC8"/>
    <w:rsid w:val="00434A43"/>
    <w:rsid w:val="00440AC7"/>
    <w:rsid w:val="0044150A"/>
    <w:rsid w:val="00441D95"/>
    <w:rsid w:val="00444A10"/>
    <w:rsid w:val="00450599"/>
    <w:rsid w:val="004507AC"/>
    <w:rsid w:val="004523AE"/>
    <w:rsid w:val="00454906"/>
    <w:rsid w:val="00460F3B"/>
    <w:rsid w:val="00462999"/>
    <w:rsid w:val="00477236"/>
    <w:rsid w:val="00480652"/>
    <w:rsid w:val="004813CC"/>
    <w:rsid w:val="004820D6"/>
    <w:rsid w:val="00482914"/>
    <w:rsid w:val="00483EE6"/>
    <w:rsid w:val="00487EF4"/>
    <w:rsid w:val="00497A77"/>
    <w:rsid w:val="004A0F60"/>
    <w:rsid w:val="004B2DDC"/>
    <w:rsid w:val="004B3168"/>
    <w:rsid w:val="004B44C0"/>
    <w:rsid w:val="004B4599"/>
    <w:rsid w:val="004C75FC"/>
    <w:rsid w:val="004D2A6D"/>
    <w:rsid w:val="004D2F25"/>
    <w:rsid w:val="004D3743"/>
    <w:rsid w:val="004D488D"/>
    <w:rsid w:val="004E57C2"/>
    <w:rsid w:val="004F0F55"/>
    <w:rsid w:val="004F1CC5"/>
    <w:rsid w:val="004F38D3"/>
    <w:rsid w:val="004F7ABA"/>
    <w:rsid w:val="00500B34"/>
    <w:rsid w:val="00504181"/>
    <w:rsid w:val="005111F2"/>
    <w:rsid w:val="005116CF"/>
    <w:rsid w:val="005144F1"/>
    <w:rsid w:val="0052150C"/>
    <w:rsid w:val="00522447"/>
    <w:rsid w:val="00523054"/>
    <w:rsid w:val="005235B8"/>
    <w:rsid w:val="00526745"/>
    <w:rsid w:val="005317DB"/>
    <w:rsid w:val="00537842"/>
    <w:rsid w:val="00540E51"/>
    <w:rsid w:val="005417F6"/>
    <w:rsid w:val="00550EA3"/>
    <w:rsid w:val="00553B01"/>
    <w:rsid w:val="0055721B"/>
    <w:rsid w:val="00560288"/>
    <w:rsid w:val="005629FA"/>
    <w:rsid w:val="00563724"/>
    <w:rsid w:val="005653B9"/>
    <w:rsid w:val="005660ED"/>
    <w:rsid w:val="00581CF4"/>
    <w:rsid w:val="00585C58"/>
    <w:rsid w:val="005A20E9"/>
    <w:rsid w:val="005A23C6"/>
    <w:rsid w:val="005A3BAB"/>
    <w:rsid w:val="005B1F53"/>
    <w:rsid w:val="005C1095"/>
    <w:rsid w:val="005D292D"/>
    <w:rsid w:val="005D2E15"/>
    <w:rsid w:val="005E2943"/>
    <w:rsid w:val="005E3398"/>
    <w:rsid w:val="005E3637"/>
    <w:rsid w:val="005F14E0"/>
    <w:rsid w:val="005F3D9C"/>
    <w:rsid w:val="0060072F"/>
    <w:rsid w:val="0060168A"/>
    <w:rsid w:val="00604B18"/>
    <w:rsid w:val="006105DC"/>
    <w:rsid w:val="006150F5"/>
    <w:rsid w:val="00616BA1"/>
    <w:rsid w:val="00622685"/>
    <w:rsid w:val="00624905"/>
    <w:rsid w:val="00626C57"/>
    <w:rsid w:val="00632367"/>
    <w:rsid w:val="00634F0C"/>
    <w:rsid w:val="006372EB"/>
    <w:rsid w:val="00643B41"/>
    <w:rsid w:val="00643D9E"/>
    <w:rsid w:val="0064619D"/>
    <w:rsid w:val="0065325C"/>
    <w:rsid w:val="00653F4E"/>
    <w:rsid w:val="00654E84"/>
    <w:rsid w:val="00662B1A"/>
    <w:rsid w:val="006644D4"/>
    <w:rsid w:val="006703E7"/>
    <w:rsid w:val="00671277"/>
    <w:rsid w:val="00677ECF"/>
    <w:rsid w:val="0068586A"/>
    <w:rsid w:val="00685CAB"/>
    <w:rsid w:val="0069021A"/>
    <w:rsid w:val="00691F17"/>
    <w:rsid w:val="00692D1F"/>
    <w:rsid w:val="0069371A"/>
    <w:rsid w:val="006940E2"/>
    <w:rsid w:val="006A04DD"/>
    <w:rsid w:val="006A34C1"/>
    <w:rsid w:val="006A5E3F"/>
    <w:rsid w:val="006B01E8"/>
    <w:rsid w:val="006B1FA2"/>
    <w:rsid w:val="006B29CD"/>
    <w:rsid w:val="006B3A3B"/>
    <w:rsid w:val="006B61C0"/>
    <w:rsid w:val="006B69F0"/>
    <w:rsid w:val="006C1E70"/>
    <w:rsid w:val="006D15F3"/>
    <w:rsid w:val="006D4F64"/>
    <w:rsid w:val="006D7E34"/>
    <w:rsid w:val="006E2DB2"/>
    <w:rsid w:val="006E6462"/>
    <w:rsid w:val="006E6A2E"/>
    <w:rsid w:val="006F52C0"/>
    <w:rsid w:val="0070066A"/>
    <w:rsid w:val="00706028"/>
    <w:rsid w:val="00706B57"/>
    <w:rsid w:val="00707AC3"/>
    <w:rsid w:val="00715E40"/>
    <w:rsid w:val="00720440"/>
    <w:rsid w:val="00721BBE"/>
    <w:rsid w:val="00722502"/>
    <w:rsid w:val="007250FD"/>
    <w:rsid w:val="00730E86"/>
    <w:rsid w:val="00744722"/>
    <w:rsid w:val="00746874"/>
    <w:rsid w:val="007502AA"/>
    <w:rsid w:val="00750C56"/>
    <w:rsid w:val="00755DAF"/>
    <w:rsid w:val="007679C4"/>
    <w:rsid w:val="0077548F"/>
    <w:rsid w:val="00777419"/>
    <w:rsid w:val="0078180D"/>
    <w:rsid w:val="00786F8B"/>
    <w:rsid w:val="0079140A"/>
    <w:rsid w:val="00792E7D"/>
    <w:rsid w:val="007A371A"/>
    <w:rsid w:val="007B00C0"/>
    <w:rsid w:val="007B3E27"/>
    <w:rsid w:val="007B49D1"/>
    <w:rsid w:val="007C0858"/>
    <w:rsid w:val="007C1A9F"/>
    <w:rsid w:val="007C1B04"/>
    <w:rsid w:val="007C272D"/>
    <w:rsid w:val="007C47DD"/>
    <w:rsid w:val="007D16FD"/>
    <w:rsid w:val="007D419D"/>
    <w:rsid w:val="007D41F4"/>
    <w:rsid w:val="007D436E"/>
    <w:rsid w:val="007D6852"/>
    <w:rsid w:val="007E3207"/>
    <w:rsid w:val="007F0CC5"/>
    <w:rsid w:val="007F4319"/>
    <w:rsid w:val="007F4F1F"/>
    <w:rsid w:val="00801015"/>
    <w:rsid w:val="0080131A"/>
    <w:rsid w:val="00802B5B"/>
    <w:rsid w:val="00802FBF"/>
    <w:rsid w:val="008051FB"/>
    <w:rsid w:val="00807835"/>
    <w:rsid w:val="00810724"/>
    <w:rsid w:val="00810B64"/>
    <w:rsid w:val="00813496"/>
    <w:rsid w:val="00813885"/>
    <w:rsid w:val="00815991"/>
    <w:rsid w:val="00817798"/>
    <w:rsid w:val="00817A2D"/>
    <w:rsid w:val="00827A9E"/>
    <w:rsid w:val="008318EC"/>
    <w:rsid w:val="008344F2"/>
    <w:rsid w:val="00836A19"/>
    <w:rsid w:val="00837F1B"/>
    <w:rsid w:val="008410D3"/>
    <w:rsid w:val="00841CFC"/>
    <w:rsid w:val="00844D5F"/>
    <w:rsid w:val="00845647"/>
    <w:rsid w:val="00845BDE"/>
    <w:rsid w:val="008520D7"/>
    <w:rsid w:val="0085676F"/>
    <w:rsid w:val="0086045B"/>
    <w:rsid w:val="0086246C"/>
    <w:rsid w:val="0086256F"/>
    <w:rsid w:val="00872BA3"/>
    <w:rsid w:val="00880450"/>
    <w:rsid w:val="008814B2"/>
    <w:rsid w:val="008826E3"/>
    <w:rsid w:val="008865D8"/>
    <w:rsid w:val="00886C5D"/>
    <w:rsid w:val="00892F02"/>
    <w:rsid w:val="0089564C"/>
    <w:rsid w:val="008B0D9E"/>
    <w:rsid w:val="008B1A96"/>
    <w:rsid w:val="008B2584"/>
    <w:rsid w:val="008C54A9"/>
    <w:rsid w:val="008C5717"/>
    <w:rsid w:val="008C7977"/>
    <w:rsid w:val="008D57FE"/>
    <w:rsid w:val="008E0FA5"/>
    <w:rsid w:val="008E1387"/>
    <w:rsid w:val="008E1CDA"/>
    <w:rsid w:val="008E6952"/>
    <w:rsid w:val="008E774D"/>
    <w:rsid w:val="008F0C03"/>
    <w:rsid w:val="008F1E5E"/>
    <w:rsid w:val="008F4C5C"/>
    <w:rsid w:val="0090423B"/>
    <w:rsid w:val="00910D83"/>
    <w:rsid w:val="009115F3"/>
    <w:rsid w:val="0091290E"/>
    <w:rsid w:val="009142BA"/>
    <w:rsid w:val="009263C7"/>
    <w:rsid w:val="009372CF"/>
    <w:rsid w:val="00941B3D"/>
    <w:rsid w:val="00950658"/>
    <w:rsid w:val="00951EC3"/>
    <w:rsid w:val="00953749"/>
    <w:rsid w:val="009571F7"/>
    <w:rsid w:val="00957A79"/>
    <w:rsid w:val="00957C86"/>
    <w:rsid w:val="00961B3B"/>
    <w:rsid w:val="00964F3C"/>
    <w:rsid w:val="00965E9C"/>
    <w:rsid w:val="00971188"/>
    <w:rsid w:val="00976467"/>
    <w:rsid w:val="0098093B"/>
    <w:rsid w:val="009945B4"/>
    <w:rsid w:val="009A34BF"/>
    <w:rsid w:val="009A45E4"/>
    <w:rsid w:val="009B277F"/>
    <w:rsid w:val="009B2F5F"/>
    <w:rsid w:val="009B7765"/>
    <w:rsid w:val="009C34F5"/>
    <w:rsid w:val="009C3B93"/>
    <w:rsid w:val="009D2259"/>
    <w:rsid w:val="009D3D7B"/>
    <w:rsid w:val="009E0374"/>
    <w:rsid w:val="009E0DFC"/>
    <w:rsid w:val="009E32E0"/>
    <w:rsid w:val="009E526E"/>
    <w:rsid w:val="009E5308"/>
    <w:rsid w:val="009F0458"/>
    <w:rsid w:val="009F088B"/>
    <w:rsid w:val="009F0D08"/>
    <w:rsid w:val="009F2BA4"/>
    <w:rsid w:val="009F2E24"/>
    <w:rsid w:val="00A013F3"/>
    <w:rsid w:val="00A04B1C"/>
    <w:rsid w:val="00A061FE"/>
    <w:rsid w:val="00A2325D"/>
    <w:rsid w:val="00A2611C"/>
    <w:rsid w:val="00A30B49"/>
    <w:rsid w:val="00A340D0"/>
    <w:rsid w:val="00A37EC9"/>
    <w:rsid w:val="00A40B7B"/>
    <w:rsid w:val="00A427E6"/>
    <w:rsid w:val="00A43945"/>
    <w:rsid w:val="00A46C19"/>
    <w:rsid w:val="00A6434C"/>
    <w:rsid w:val="00A67274"/>
    <w:rsid w:val="00A702D0"/>
    <w:rsid w:val="00A760BD"/>
    <w:rsid w:val="00A7715E"/>
    <w:rsid w:val="00A83818"/>
    <w:rsid w:val="00A838C4"/>
    <w:rsid w:val="00AA1D23"/>
    <w:rsid w:val="00AA5359"/>
    <w:rsid w:val="00AA6027"/>
    <w:rsid w:val="00AB2BCE"/>
    <w:rsid w:val="00AD04BB"/>
    <w:rsid w:val="00AD4400"/>
    <w:rsid w:val="00AE365A"/>
    <w:rsid w:val="00AF407C"/>
    <w:rsid w:val="00AF741D"/>
    <w:rsid w:val="00AF76B6"/>
    <w:rsid w:val="00AF7C07"/>
    <w:rsid w:val="00B003EF"/>
    <w:rsid w:val="00B00C1B"/>
    <w:rsid w:val="00B04A42"/>
    <w:rsid w:val="00B06A97"/>
    <w:rsid w:val="00B1009C"/>
    <w:rsid w:val="00B103FF"/>
    <w:rsid w:val="00B13063"/>
    <w:rsid w:val="00B14034"/>
    <w:rsid w:val="00B17B8E"/>
    <w:rsid w:val="00B20E8A"/>
    <w:rsid w:val="00B21064"/>
    <w:rsid w:val="00B222B6"/>
    <w:rsid w:val="00B27367"/>
    <w:rsid w:val="00B329B8"/>
    <w:rsid w:val="00B40F9B"/>
    <w:rsid w:val="00B50ED0"/>
    <w:rsid w:val="00B544B2"/>
    <w:rsid w:val="00B64CFA"/>
    <w:rsid w:val="00B667D7"/>
    <w:rsid w:val="00B7111A"/>
    <w:rsid w:val="00B717FE"/>
    <w:rsid w:val="00B77945"/>
    <w:rsid w:val="00B90F23"/>
    <w:rsid w:val="00B925DD"/>
    <w:rsid w:val="00B926F5"/>
    <w:rsid w:val="00B92F0A"/>
    <w:rsid w:val="00B95DB1"/>
    <w:rsid w:val="00BA0786"/>
    <w:rsid w:val="00BA0A35"/>
    <w:rsid w:val="00BA31E2"/>
    <w:rsid w:val="00BA3D97"/>
    <w:rsid w:val="00BA69D7"/>
    <w:rsid w:val="00BC4326"/>
    <w:rsid w:val="00BC4CE5"/>
    <w:rsid w:val="00BC6A11"/>
    <w:rsid w:val="00BC6BD1"/>
    <w:rsid w:val="00BC6D0D"/>
    <w:rsid w:val="00BC7306"/>
    <w:rsid w:val="00BC75B7"/>
    <w:rsid w:val="00BD081B"/>
    <w:rsid w:val="00BD1735"/>
    <w:rsid w:val="00BD34C1"/>
    <w:rsid w:val="00BD5090"/>
    <w:rsid w:val="00BD5960"/>
    <w:rsid w:val="00BE3273"/>
    <w:rsid w:val="00BE4587"/>
    <w:rsid w:val="00BE631B"/>
    <w:rsid w:val="00BE7448"/>
    <w:rsid w:val="00BF10E4"/>
    <w:rsid w:val="00BF792B"/>
    <w:rsid w:val="00C043A0"/>
    <w:rsid w:val="00C04CAA"/>
    <w:rsid w:val="00C0645E"/>
    <w:rsid w:val="00C1309C"/>
    <w:rsid w:val="00C148F2"/>
    <w:rsid w:val="00C1794A"/>
    <w:rsid w:val="00C2069B"/>
    <w:rsid w:val="00C244BF"/>
    <w:rsid w:val="00C248C4"/>
    <w:rsid w:val="00C26A5A"/>
    <w:rsid w:val="00C34E20"/>
    <w:rsid w:val="00C359E4"/>
    <w:rsid w:val="00C403B3"/>
    <w:rsid w:val="00C4707B"/>
    <w:rsid w:val="00C516B1"/>
    <w:rsid w:val="00C55A66"/>
    <w:rsid w:val="00C56D35"/>
    <w:rsid w:val="00C625BF"/>
    <w:rsid w:val="00C62B20"/>
    <w:rsid w:val="00C62F15"/>
    <w:rsid w:val="00C66758"/>
    <w:rsid w:val="00C669AB"/>
    <w:rsid w:val="00C67D09"/>
    <w:rsid w:val="00C70128"/>
    <w:rsid w:val="00C70CA9"/>
    <w:rsid w:val="00C731BC"/>
    <w:rsid w:val="00C73C17"/>
    <w:rsid w:val="00C85AE3"/>
    <w:rsid w:val="00C86616"/>
    <w:rsid w:val="00C866B2"/>
    <w:rsid w:val="00CA042C"/>
    <w:rsid w:val="00CA333A"/>
    <w:rsid w:val="00CA4316"/>
    <w:rsid w:val="00CA6C02"/>
    <w:rsid w:val="00CA6EE0"/>
    <w:rsid w:val="00CA7E18"/>
    <w:rsid w:val="00CB05B6"/>
    <w:rsid w:val="00CC3096"/>
    <w:rsid w:val="00CD20E6"/>
    <w:rsid w:val="00CD2658"/>
    <w:rsid w:val="00CD27FB"/>
    <w:rsid w:val="00CE07D8"/>
    <w:rsid w:val="00CE114F"/>
    <w:rsid w:val="00CE137F"/>
    <w:rsid w:val="00CE3661"/>
    <w:rsid w:val="00CF39B4"/>
    <w:rsid w:val="00CF4A52"/>
    <w:rsid w:val="00D04A84"/>
    <w:rsid w:val="00D04DF0"/>
    <w:rsid w:val="00D066B1"/>
    <w:rsid w:val="00D128C8"/>
    <w:rsid w:val="00D1434E"/>
    <w:rsid w:val="00D159DC"/>
    <w:rsid w:val="00D226A7"/>
    <w:rsid w:val="00D23632"/>
    <w:rsid w:val="00D25592"/>
    <w:rsid w:val="00D25F56"/>
    <w:rsid w:val="00D26336"/>
    <w:rsid w:val="00D27229"/>
    <w:rsid w:val="00D34009"/>
    <w:rsid w:val="00D352F0"/>
    <w:rsid w:val="00D376DA"/>
    <w:rsid w:val="00D51BD7"/>
    <w:rsid w:val="00D53897"/>
    <w:rsid w:val="00D53F5A"/>
    <w:rsid w:val="00D5496D"/>
    <w:rsid w:val="00D56829"/>
    <w:rsid w:val="00D61590"/>
    <w:rsid w:val="00D61EA5"/>
    <w:rsid w:val="00D73866"/>
    <w:rsid w:val="00D759D8"/>
    <w:rsid w:val="00D75F87"/>
    <w:rsid w:val="00D87CE4"/>
    <w:rsid w:val="00D87F60"/>
    <w:rsid w:val="00D920DB"/>
    <w:rsid w:val="00D95041"/>
    <w:rsid w:val="00D964E6"/>
    <w:rsid w:val="00D97B12"/>
    <w:rsid w:val="00DA54C3"/>
    <w:rsid w:val="00DA5F6C"/>
    <w:rsid w:val="00DB0B87"/>
    <w:rsid w:val="00DB600A"/>
    <w:rsid w:val="00DB65FC"/>
    <w:rsid w:val="00DB6F28"/>
    <w:rsid w:val="00DB7EFC"/>
    <w:rsid w:val="00DC0924"/>
    <w:rsid w:val="00DC6065"/>
    <w:rsid w:val="00DE40DB"/>
    <w:rsid w:val="00DF016D"/>
    <w:rsid w:val="00DF0834"/>
    <w:rsid w:val="00E00CE8"/>
    <w:rsid w:val="00E13571"/>
    <w:rsid w:val="00E220D3"/>
    <w:rsid w:val="00E258C1"/>
    <w:rsid w:val="00E26A7E"/>
    <w:rsid w:val="00E323ED"/>
    <w:rsid w:val="00E333DB"/>
    <w:rsid w:val="00E348D5"/>
    <w:rsid w:val="00E34C30"/>
    <w:rsid w:val="00E363F8"/>
    <w:rsid w:val="00E43131"/>
    <w:rsid w:val="00E44712"/>
    <w:rsid w:val="00E44967"/>
    <w:rsid w:val="00E46DC1"/>
    <w:rsid w:val="00E46E8B"/>
    <w:rsid w:val="00E507C0"/>
    <w:rsid w:val="00E62BE1"/>
    <w:rsid w:val="00E63C3E"/>
    <w:rsid w:val="00E704D2"/>
    <w:rsid w:val="00E7158E"/>
    <w:rsid w:val="00E743A3"/>
    <w:rsid w:val="00E75C66"/>
    <w:rsid w:val="00E83F86"/>
    <w:rsid w:val="00E85847"/>
    <w:rsid w:val="00E91A56"/>
    <w:rsid w:val="00E92B5D"/>
    <w:rsid w:val="00E9515B"/>
    <w:rsid w:val="00E95ECD"/>
    <w:rsid w:val="00EA11AB"/>
    <w:rsid w:val="00EA218D"/>
    <w:rsid w:val="00EA6286"/>
    <w:rsid w:val="00EA6AB3"/>
    <w:rsid w:val="00EA6D47"/>
    <w:rsid w:val="00EA7598"/>
    <w:rsid w:val="00EB03AF"/>
    <w:rsid w:val="00EB066F"/>
    <w:rsid w:val="00EB09F1"/>
    <w:rsid w:val="00EB4B3B"/>
    <w:rsid w:val="00EC1B20"/>
    <w:rsid w:val="00EC5AE6"/>
    <w:rsid w:val="00ED691D"/>
    <w:rsid w:val="00EE0EE6"/>
    <w:rsid w:val="00EE1A40"/>
    <w:rsid w:val="00EE2FF0"/>
    <w:rsid w:val="00EE33FF"/>
    <w:rsid w:val="00EE674F"/>
    <w:rsid w:val="00EF62C5"/>
    <w:rsid w:val="00F01A7B"/>
    <w:rsid w:val="00F02E73"/>
    <w:rsid w:val="00F0790C"/>
    <w:rsid w:val="00F07E48"/>
    <w:rsid w:val="00F11961"/>
    <w:rsid w:val="00F22D6B"/>
    <w:rsid w:val="00F26BF2"/>
    <w:rsid w:val="00F312C0"/>
    <w:rsid w:val="00F33E73"/>
    <w:rsid w:val="00F369C2"/>
    <w:rsid w:val="00F37F2B"/>
    <w:rsid w:val="00F415F5"/>
    <w:rsid w:val="00F44E7E"/>
    <w:rsid w:val="00F51D6F"/>
    <w:rsid w:val="00F554EE"/>
    <w:rsid w:val="00F568C3"/>
    <w:rsid w:val="00F60C7F"/>
    <w:rsid w:val="00F615B5"/>
    <w:rsid w:val="00F631A2"/>
    <w:rsid w:val="00F6738D"/>
    <w:rsid w:val="00F67DC7"/>
    <w:rsid w:val="00F70145"/>
    <w:rsid w:val="00F71BBF"/>
    <w:rsid w:val="00F7225E"/>
    <w:rsid w:val="00F73352"/>
    <w:rsid w:val="00F74AB6"/>
    <w:rsid w:val="00F75876"/>
    <w:rsid w:val="00F76E93"/>
    <w:rsid w:val="00F812C1"/>
    <w:rsid w:val="00F81769"/>
    <w:rsid w:val="00F845FD"/>
    <w:rsid w:val="00F8568F"/>
    <w:rsid w:val="00F90B58"/>
    <w:rsid w:val="00F9752D"/>
    <w:rsid w:val="00F97854"/>
    <w:rsid w:val="00F978F4"/>
    <w:rsid w:val="00FA0E2A"/>
    <w:rsid w:val="00FA163A"/>
    <w:rsid w:val="00FA458F"/>
    <w:rsid w:val="00FA6380"/>
    <w:rsid w:val="00FA75FD"/>
    <w:rsid w:val="00FB3526"/>
    <w:rsid w:val="00FC177D"/>
    <w:rsid w:val="00FD42B9"/>
    <w:rsid w:val="00FE04FA"/>
    <w:rsid w:val="00FE34EC"/>
    <w:rsid w:val="00FE7946"/>
    <w:rsid w:val="00FF0A35"/>
    <w:rsid w:val="00FF636E"/>
    <w:rsid w:val="00FF78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7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45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3207"/>
    <w:pPr>
      <w:spacing w:after="0" w:line="240" w:lineRule="auto"/>
      <w:ind w:left="720"/>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63A65"/>
  </w:style>
  <w:style w:type="character" w:styleId="Hyperlink">
    <w:name w:val="Hyperlink"/>
    <w:basedOn w:val="DefaultParagraphFont"/>
    <w:uiPriority w:val="99"/>
    <w:semiHidden/>
    <w:unhideWhenUsed/>
    <w:rsid w:val="00D352F0"/>
    <w:rPr>
      <w:color w:val="0000FF"/>
      <w:u w:val="single"/>
    </w:rPr>
  </w:style>
  <w:style w:type="paragraph" w:styleId="HTMLAddress">
    <w:name w:val="HTML Address"/>
    <w:basedOn w:val="Normal"/>
    <w:link w:val="HTMLAddressChar"/>
    <w:uiPriority w:val="99"/>
    <w:semiHidden/>
    <w:unhideWhenUsed/>
    <w:rsid w:val="00624905"/>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624905"/>
    <w:rPr>
      <w:rFonts w:ascii="Times New Roman" w:eastAsia="Times New Roman" w:hAnsi="Times New Roman" w:cs="Times New Roman"/>
      <w:i/>
      <w:iCs/>
      <w:sz w:val="24"/>
      <w:szCs w:val="24"/>
    </w:rPr>
  </w:style>
  <w:style w:type="character" w:customStyle="1" w:styleId="img">
    <w:name w:val="&lt;img"/>
    <w:basedOn w:val="DefaultParagraphFont"/>
    <w:rsid w:val="00624905"/>
  </w:style>
  <w:style w:type="paragraph" w:styleId="Header">
    <w:name w:val="header"/>
    <w:basedOn w:val="Normal"/>
    <w:link w:val="HeaderChar"/>
    <w:uiPriority w:val="99"/>
    <w:unhideWhenUsed/>
    <w:rsid w:val="004D37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743"/>
  </w:style>
  <w:style w:type="paragraph" w:styleId="Footer">
    <w:name w:val="footer"/>
    <w:basedOn w:val="Normal"/>
    <w:link w:val="FooterChar"/>
    <w:uiPriority w:val="99"/>
    <w:unhideWhenUsed/>
    <w:rsid w:val="004D3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743"/>
  </w:style>
  <w:style w:type="paragraph" w:styleId="NoSpacing">
    <w:name w:val="No Spacing"/>
    <w:uiPriority w:val="1"/>
    <w:qFormat/>
    <w:rsid w:val="00DB600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270740">
      <w:bodyDiv w:val="1"/>
      <w:marLeft w:val="0"/>
      <w:marRight w:val="0"/>
      <w:marTop w:val="0"/>
      <w:marBottom w:val="0"/>
      <w:divBdr>
        <w:top w:val="none" w:sz="0" w:space="0" w:color="auto"/>
        <w:left w:val="none" w:sz="0" w:space="0" w:color="auto"/>
        <w:bottom w:val="none" w:sz="0" w:space="0" w:color="auto"/>
        <w:right w:val="none" w:sz="0" w:space="0" w:color="auto"/>
      </w:divBdr>
    </w:div>
    <w:div w:id="929780540">
      <w:bodyDiv w:val="1"/>
      <w:marLeft w:val="0"/>
      <w:marRight w:val="0"/>
      <w:marTop w:val="0"/>
      <w:marBottom w:val="0"/>
      <w:divBdr>
        <w:top w:val="none" w:sz="0" w:space="0" w:color="auto"/>
        <w:left w:val="none" w:sz="0" w:space="0" w:color="auto"/>
        <w:bottom w:val="none" w:sz="0" w:space="0" w:color="auto"/>
        <w:right w:val="none" w:sz="0" w:space="0" w:color="auto"/>
      </w:divBdr>
    </w:div>
    <w:div w:id="1309360041">
      <w:bodyDiv w:val="1"/>
      <w:marLeft w:val="0"/>
      <w:marRight w:val="0"/>
      <w:marTop w:val="0"/>
      <w:marBottom w:val="0"/>
      <w:divBdr>
        <w:top w:val="none" w:sz="0" w:space="0" w:color="auto"/>
        <w:left w:val="none" w:sz="0" w:space="0" w:color="auto"/>
        <w:bottom w:val="none" w:sz="0" w:space="0" w:color="auto"/>
        <w:right w:val="none" w:sz="0" w:space="0" w:color="auto"/>
      </w:divBdr>
    </w:div>
    <w:div w:id="1367489816">
      <w:bodyDiv w:val="1"/>
      <w:marLeft w:val="0"/>
      <w:marRight w:val="0"/>
      <w:marTop w:val="0"/>
      <w:marBottom w:val="0"/>
      <w:divBdr>
        <w:top w:val="none" w:sz="0" w:space="0" w:color="auto"/>
        <w:left w:val="none" w:sz="0" w:space="0" w:color="auto"/>
        <w:bottom w:val="none" w:sz="0" w:space="0" w:color="auto"/>
        <w:right w:val="none" w:sz="0" w:space="0" w:color="auto"/>
      </w:divBdr>
    </w:div>
    <w:div w:id="1467434789">
      <w:bodyDiv w:val="1"/>
      <w:marLeft w:val="0"/>
      <w:marRight w:val="0"/>
      <w:marTop w:val="0"/>
      <w:marBottom w:val="0"/>
      <w:divBdr>
        <w:top w:val="none" w:sz="0" w:space="0" w:color="auto"/>
        <w:left w:val="none" w:sz="0" w:space="0" w:color="auto"/>
        <w:bottom w:val="none" w:sz="0" w:space="0" w:color="auto"/>
        <w:right w:val="none" w:sz="0" w:space="0" w:color="auto"/>
      </w:divBdr>
    </w:div>
    <w:div w:id="1727339453">
      <w:bodyDiv w:val="1"/>
      <w:marLeft w:val="0"/>
      <w:marRight w:val="0"/>
      <w:marTop w:val="0"/>
      <w:marBottom w:val="0"/>
      <w:divBdr>
        <w:top w:val="none" w:sz="0" w:space="0" w:color="auto"/>
        <w:left w:val="none" w:sz="0" w:space="0" w:color="auto"/>
        <w:bottom w:val="none" w:sz="0" w:space="0" w:color="auto"/>
        <w:right w:val="none" w:sz="0" w:space="0" w:color="auto"/>
      </w:divBdr>
    </w:div>
    <w:div w:id="1826973764">
      <w:bodyDiv w:val="1"/>
      <w:marLeft w:val="0"/>
      <w:marRight w:val="0"/>
      <w:marTop w:val="0"/>
      <w:marBottom w:val="0"/>
      <w:divBdr>
        <w:top w:val="none" w:sz="0" w:space="0" w:color="auto"/>
        <w:left w:val="none" w:sz="0" w:space="0" w:color="auto"/>
        <w:bottom w:val="none" w:sz="0" w:space="0" w:color="auto"/>
        <w:right w:val="none" w:sz="0" w:space="0" w:color="auto"/>
      </w:divBdr>
    </w:div>
    <w:div w:id="206124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176AC-249A-467F-B84D-E7E2EB573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3</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Pintoo</dc:creator>
  <cp:keywords/>
  <dc:description/>
  <cp:lastModifiedBy>Digicom</cp:lastModifiedBy>
  <cp:revision>1112</cp:revision>
  <cp:lastPrinted>2024-05-06T04:35:00Z</cp:lastPrinted>
  <dcterms:created xsi:type="dcterms:W3CDTF">2009-02-21T08:36:00Z</dcterms:created>
  <dcterms:modified xsi:type="dcterms:W3CDTF">2025-02-07T07:48:00Z</dcterms:modified>
</cp:coreProperties>
</file>